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2E65" w:rsidR="0061148E" w:rsidRPr="0035681E" w:rsidRDefault="00330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BEE2" w:rsidR="0061148E" w:rsidRPr="0035681E" w:rsidRDefault="00330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8B168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E2C5A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BE42A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19CFA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ADA83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95419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9E54B" w:rsidR="00CD0676" w:rsidRPr="00944D28" w:rsidRDefault="0033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A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9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A2934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EF1A9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73E95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9052A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65527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8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B66AD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8E62D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74B38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0B974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D9A43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7BB16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FB164" w:rsidR="00B87ED3" w:rsidRPr="00944D28" w:rsidRDefault="0033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E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7D55C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16A6D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E9051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AD2DE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338E5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80E1B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C1305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D11BA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AA9F8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25CAA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E6619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180DA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32A92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1689B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4E210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31B89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7D423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00D28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26E98" w:rsidR="00B87ED3" w:rsidRPr="00944D28" w:rsidRDefault="0033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8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0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9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