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D556" w:rsidR="0061148E" w:rsidRPr="0035681E" w:rsidRDefault="00E607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F760" w:rsidR="0061148E" w:rsidRPr="0035681E" w:rsidRDefault="00E607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9A552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6CD70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E063F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43EE5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7B732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7DA20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80A53" w:rsidR="00CD0676" w:rsidRPr="00944D28" w:rsidRDefault="00E607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4F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D6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787F5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158EE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042EC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AE220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A5CE6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E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7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C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70A01B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1E2C1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1E0D3A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4D396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0D73C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F0B75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F9AAE" w:rsidR="00B87ED3" w:rsidRPr="00944D28" w:rsidRDefault="00E6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F5F81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65444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44352E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D6D50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927D6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B9DCA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5FA2E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C315A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3F339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2542A2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EEDFD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A36D9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C6FAFA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626C2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6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9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ED563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B00FF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EC7A8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3E7D0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6E317" w:rsidR="00B87ED3" w:rsidRPr="00944D28" w:rsidRDefault="00E6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3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B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2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3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7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