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38C436" w:rsidR="00A37DAC" w:rsidRPr="00A37DAC" w:rsidRDefault="00A5189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3B035F" w:rsidR="00A37DAC" w:rsidRPr="00A37DAC" w:rsidRDefault="00A518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D3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7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ACF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346E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EBF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24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3C833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07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B9D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891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8F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448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86D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83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486FB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2A4E0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4B655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2799B1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F46C4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F2E3D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8BF969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BB5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9DB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03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400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5AB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D9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BE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7EE8D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886979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0671E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25A727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8E09EF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DE44B7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D0B18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F7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43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E09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8A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1FD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FF0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F6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AE965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41B67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48F40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51BFB3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6F3F1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A6CD22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7CED2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D87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C0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685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33E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893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8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6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938B3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ED8D6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F42E7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431CEF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1ED1F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4CA92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3CBE31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51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B17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096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B9C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827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B8C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7593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0459F3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7DC508" w:rsidR="009A6C64" w:rsidRPr="00C2583D" w:rsidRDefault="00A518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7A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172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C0B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EBB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9081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FBA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3FC9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0E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69D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3BBC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68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DBA0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89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1898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