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1AB3" w:rsidR="0061148E" w:rsidRPr="00944D28" w:rsidRDefault="005F7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EAEB" w:rsidR="0061148E" w:rsidRPr="004A7085" w:rsidRDefault="005F7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B6D34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2BD95E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4C2FCA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99BA0E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10B87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21374F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FD9D6" w:rsidR="00E22E60" w:rsidRPr="007D5604" w:rsidRDefault="005F7C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80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00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87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CF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AE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D71A7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C2BEE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2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3F249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C20D1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0B34F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B80E9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31694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C78C4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B4B41" w:rsidR="00B87ED3" w:rsidRPr="007D5604" w:rsidRDefault="005F7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C4CA" w:rsidR="00B87ED3" w:rsidRPr="00944D28" w:rsidRDefault="005F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179A2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23B48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9EC37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AB832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CF4CF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8075D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9F5BC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2F55F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40321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73D3A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5AA57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EE8FF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7ABA7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A47EA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3FFF8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90E12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241B5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005A0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3ACB4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BC6C3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6B377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F5C670" w:rsidR="00B87ED3" w:rsidRPr="007D5604" w:rsidRDefault="005F7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A89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713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CA9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B6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173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53F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C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CA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