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5812" w:rsidR="0061148E" w:rsidRPr="00E67A6D" w:rsidRDefault="00EC6B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F5E0" w:rsidR="0061148E" w:rsidRPr="00E67A6D" w:rsidRDefault="00EC6B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183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46A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9EE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144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375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277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731F5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AC2E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0C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E1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0E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2D0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7FC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432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460FE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B9D55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A80BB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B1E3D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03059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603AD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0D8E7" w:rsidR="00B87ED3" w:rsidRPr="00200AFB" w:rsidRDefault="00EC6B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CB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98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5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D2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B0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D2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D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D3159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A531E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B2E15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A8318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3132F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086B6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497B8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16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37C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9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40A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C7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A9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1578" w:rsidR="00B87ED3" w:rsidRPr="00821323" w:rsidRDefault="00EC6B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73B3C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4B944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607FA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44C51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E7462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06C2F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4D073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849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1D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E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090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3C1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2D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B1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8A81B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1C9E6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361A5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218F1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BBDF3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3D035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00982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F8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B6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5BC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A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0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769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8A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56081E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7AC080" w:rsidR="00B87ED3" w:rsidRPr="00200AFB" w:rsidRDefault="00EC6B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35EC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219E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4F97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8B1C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4D2A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21B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7C2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10E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AC6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16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1AF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0B8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C6B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