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42BA" w:rsidR="0061148E" w:rsidRPr="00C834E2" w:rsidRDefault="00222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CFD5" w:rsidR="0061148E" w:rsidRPr="00C834E2" w:rsidRDefault="00222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BC4E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AD43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E5F53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37B6A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052B3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F0C2C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69A96" w:rsidR="00B87ED3" w:rsidRPr="00944D28" w:rsidRDefault="002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E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4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D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B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C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31A65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F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5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BDB5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A97E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1547D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4A5B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0D426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ADAD0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C48A5" w:rsidR="00B87ED3" w:rsidRPr="00944D28" w:rsidRDefault="002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9B7B" w:rsidR="00B87ED3" w:rsidRPr="00944D28" w:rsidRDefault="0022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5629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9B255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FA185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A991A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0944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96C1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B5027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18CE" w:rsidR="00B87ED3" w:rsidRPr="00944D28" w:rsidRDefault="0022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A90A9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4AD65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5244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39C19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B0482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B0E55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B4F5A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2FB40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0CD3B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F895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EDF32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7C5D2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29BDA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69946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E47E7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63CBD" w:rsidR="00B87ED3" w:rsidRPr="00944D28" w:rsidRDefault="002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72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2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3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AB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B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9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D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A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E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F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29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