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66B8E2" w:rsidR="005154E2" w:rsidRPr="0068293E" w:rsidRDefault="00FE73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2E609E" w:rsidR="0068293E" w:rsidRPr="0068293E" w:rsidRDefault="00FE73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D4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D1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7E9E3E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C633F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6607B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32802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ED848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4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7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89B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580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02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2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2C2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05EDB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809BE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6FC09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95192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8A70F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143D1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732D7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3D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AB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F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AF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D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B3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361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9ED028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9DEEA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23560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CA519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0E967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952E5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23425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4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9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69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66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6E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DF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375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B5A4A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BC373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1C581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4B522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17DEB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40F07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A7245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3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15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2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5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86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1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0E8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6BF95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9275A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A4838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88EA1" w:rsidR="009A6C64" w:rsidRPr="00730585" w:rsidRDefault="00FE7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FF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64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9A1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08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77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1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4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6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E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9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7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