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1995C" w:rsidR="00380DB3" w:rsidRPr="0068293E" w:rsidRDefault="00D53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ECC4A" w:rsidR="00380DB3" w:rsidRPr="0068293E" w:rsidRDefault="00D53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F34FD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0C934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F99E4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D3882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5C81C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9B83A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71D40" w:rsidR="00240DC4" w:rsidRPr="00B03D55" w:rsidRDefault="00D53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F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7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38EC9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28C55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7E725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A914C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5CBB1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1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5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9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E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B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4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4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C1880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87632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ECDC4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CB32A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3DA99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53F55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17D57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4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B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8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2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6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B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2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47439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3AAC0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03EB6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95AAE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1EEA8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B6BD0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CFBE9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B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A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2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8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D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3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8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D040C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3ACB4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B06B3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8B9B9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0DD53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E36A4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70BB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1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5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C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9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7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3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8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C58CE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CAA10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F4CE3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4A91B" w:rsidR="009A6C64" w:rsidRPr="00730585" w:rsidRDefault="00D5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E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89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D5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7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5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8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9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8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3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9C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