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12ACC" w:rsidR="0061148E" w:rsidRPr="008F69F5" w:rsidRDefault="00431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7A030" w:rsidR="0061148E" w:rsidRPr="008F69F5" w:rsidRDefault="00431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C1F904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F22525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14E6C3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C556BA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781317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5BD6E4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9ADAA" w:rsidR="00B87ED3" w:rsidRPr="008F69F5" w:rsidRDefault="00431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090E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1D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4C04F1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984010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FCF608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E7EB9E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3207D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A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24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6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5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76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2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4D56A3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C2A2F7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B7BBAE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FB241A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E723A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D3E2C7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8E872" w:rsidR="00B87ED3" w:rsidRPr="008F69F5" w:rsidRDefault="00431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1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0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A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81433A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3AB536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8D789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06120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3C2BA7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BD0C70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F12DCB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6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1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3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6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9E787F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C1015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7C1F0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93159F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80554E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ACCCF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FBDFBE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1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A31156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6AC814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7933A0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6EF0C4" w:rsidR="00B87ED3" w:rsidRPr="008F69F5" w:rsidRDefault="00431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0CA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0C374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E773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A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E4BF" w:rsidR="00B87ED3" w:rsidRPr="00944D28" w:rsidRDefault="00431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7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3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0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8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185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