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1EF2" w:rsidR="0061148E" w:rsidRPr="00944D28" w:rsidRDefault="0017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B2E6" w:rsidR="0061148E" w:rsidRPr="004A7085" w:rsidRDefault="00177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4099B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6A5B9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516BE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34A9F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0295F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63D2A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376D9" w:rsidR="00A67F55" w:rsidRPr="00944D28" w:rsidRDefault="00177C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33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E0ECC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8FA8C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27F7F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4700B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B4122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0FFC2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B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8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43574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450D0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34410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98C5F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32A60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CE6A9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EF367" w:rsidR="00B87ED3" w:rsidRPr="00944D28" w:rsidRDefault="0017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D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88FA6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F97FF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CBCF1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CFDA9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60956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8AC01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90F37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1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E8A1A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5FCDF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51858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C7FCD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131AD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6A9EF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61DC0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AD4F3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2844C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55F10" w:rsidR="00B87ED3" w:rsidRPr="00944D28" w:rsidRDefault="0017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B6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E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A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9A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8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A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0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CE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