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E52C" w:rsidR="0061148E" w:rsidRPr="00177744" w:rsidRDefault="00DE6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784A" w:rsidR="0061148E" w:rsidRPr="00177744" w:rsidRDefault="00DE6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5B932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EB3A68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C981B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EC3C5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8320F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B8A0B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2E755" w:rsidR="00983D57" w:rsidRPr="00177744" w:rsidRDefault="00DE6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0B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7A1E8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6CC9D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1A2A7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5F383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E246B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F98C0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E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B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4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9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B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8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3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9E7D4B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CFDE9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F2304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9269E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BC930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38155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71315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9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5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F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B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1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5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3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68B21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9266A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41E41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CB08E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ED566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CE4D9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CC64C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4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3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9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E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D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4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0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923E0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D8899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6895A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2DAD7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076AB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BBD067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4FA22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2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E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0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2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5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6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C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03F64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FF21B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7C28E" w:rsidR="00B87ED3" w:rsidRPr="00177744" w:rsidRDefault="00DE6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3F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AD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D7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B6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C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7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F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ED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1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7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F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69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