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443A" w:rsidR="0061148E" w:rsidRPr="00944D28" w:rsidRDefault="00A44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C85F0" w:rsidR="0061148E" w:rsidRPr="004A7085" w:rsidRDefault="00A44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DDD9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D755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90253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FB9E9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EEC45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DE126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5F2AC" w:rsidR="00B87ED3" w:rsidRPr="00944D28" w:rsidRDefault="00A4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4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B051D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1A94E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4D164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E7987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947D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5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0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5C304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898A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4D3D4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EC31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F7CC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9B4A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324B" w:rsidR="00B87ED3" w:rsidRPr="00944D28" w:rsidRDefault="00A4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29AEF" w:rsidR="00B87ED3" w:rsidRPr="00944D28" w:rsidRDefault="00A44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B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7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5104E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96E04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C88C2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30D80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42A2D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A882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16AF5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CD03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0446B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7B29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E9560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CCEB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BF1E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685C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D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87DE4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B6E30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CD6F5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24DC1" w:rsidR="00B87ED3" w:rsidRPr="00944D28" w:rsidRDefault="00A4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F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C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1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F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