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76AEA8" w:rsidR="00A37DAC" w:rsidRPr="00A37DAC" w:rsidRDefault="00F83E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E8C44A" w:rsidR="00A37DAC" w:rsidRPr="00A37DAC" w:rsidRDefault="00F83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7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A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29C7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6AD4E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04E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F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9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5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A7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C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3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6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389E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D021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9D9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E48E3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097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174B4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F6E6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0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C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8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E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3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6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1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33A2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545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A09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D617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35E2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349E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AF93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B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2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0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1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5A5DB" w:rsidR="00DE76F3" w:rsidRPr="0026478E" w:rsidRDefault="00F83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A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9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349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5C9C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0FD8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C78B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327B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B095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4C0B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5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2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1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F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1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1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A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81E4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63F8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4CAD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F001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5664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A3F2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CBF3" w:rsidR="009A6C64" w:rsidRPr="00C2583D" w:rsidRDefault="00F8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0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7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F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3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3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F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0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E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3EB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