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A1C40" w:rsidR="00061896" w:rsidRPr="005F4693" w:rsidRDefault="00196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EAFDD" w:rsidR="00061896" w:rsidRPr="00E407AC" w:rsidRDefault="00196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F4A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6FDD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BF3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CAB1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1F3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7B55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3DA5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0DB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C0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54D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77D2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7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7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C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0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3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C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E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97B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9F64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625C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35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DD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F262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9BA3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B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9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5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C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6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2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7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59D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F98A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08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B5C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7E2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714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5F2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3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8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5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B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3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A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5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CEB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2E5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D93C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725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4503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28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F040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2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9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2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C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B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5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A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4794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9D7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7B1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3FBA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14C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821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C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3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9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F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B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B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3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