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7829" w:rsidR="0061148E" w:rsidRPr="008F69F5" w:rsidRDefault="000F6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7C50E" w:rsidR="0061148E" w:rsidRPr="008F69F5" w:rsidRDefault="000F6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A4D7C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A4029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C95BE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33779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6E61A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F790E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F97BC" w:rsidR="00B87ED3" w:rsidRPr="008F69F5" w:rsidRDefault="000F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F7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33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B1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32FF8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93017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705E0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ADCD0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6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C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4096F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3C24C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8BF78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33575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7381D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26CEC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95A84" w:rsidR="00B87ED3" w:rsidRPr="008F69F5" w:rsidRDefault="000F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0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E1A62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68527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2944A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B2813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20257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C1BA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18B31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67802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04C74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8028D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1C1F2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C2352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E9D26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71801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46B85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508C9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A2C0F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8D12D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65C7A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903B9" w:rsidR="00B87ED3" w:rsidRPr="008F69F5" w:rsidRDefault="000F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2F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A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