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FCE2" w:rsidR="0061148E" w:rsidRPr="008F69F5" w:rsidRDefault="00937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0071" w:rsidR="0061148E" w:rsidRPr="008F69F5" w:rsidRDefault="00937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3E4CD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12968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8074B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68FFA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4AFE8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108F7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10568" w:rsidR="00B87ED3" w:rsidRPr="008F69F5" w:rsidRDefault="00937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8F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58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18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5CAA3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7F4F7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3DBE9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D3F2F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B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BBED0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1BBA3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D464E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858FF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E3099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BB8C4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B4CBC" w:rsidR="00B87ED3" w:rsidRPr="008F69F5" w:rsidRDefault="00937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F210C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8A04B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B5CF1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DA6E4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AC598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F5FD8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A86F5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09DA7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6CED5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D2341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DFE12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3794B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32669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41C04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AABF6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519FD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68D14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AED4A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7923C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E8DF7" w:rsidR="00B87ED3" w:rsidRPr="008F69F5" w:rsidRDefault="00937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2D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79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