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DCCC" w:rsidR="0061148E" w:rsidRPr="00944D28" w:rsidRDefault="00D95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41C5" w:rsidR="0061148E" w:rsidRPr="004A7085" w:rsidRDefault="00D95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14AFF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D3BEB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75278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48E34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47ABB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98093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B65F" w:rsidR="00B87ED3" w:rsidRPr="00944D28" w:rsidRDefault="00D9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22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B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BEBC8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782BD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A91C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0B02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1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5DD72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C789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07F81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1C25C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DD849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B4C20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84E56" w:rsidR="00B87ED3" w:rsidRPr="00944D28" w:rsidRDefault="00D9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4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2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13478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B182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6BE7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91F77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7AF3E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1A18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45471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8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1677A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E000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959D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55EDB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66C8F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EE50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9C96E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3E42" w:rsidR="00B87ED3" w:rsidRPr="00944D28" w:rsidRDefault="00D9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04CA8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990E3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7C095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D93F4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9B72B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7C916" w:rsidR="00B87ED3" w:rsidRPr="00944D28" w:rsidRDefault="00D9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3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D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