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6AC8" w:rsidR="0061148E" w:rsidRPr="0035681E" w:rsidRDefault="00117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66E9" w:rsidR="0061148E" w:rsidRPr="0035681E" w:rsidRDefault="00117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4A226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1111B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001DF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B7D6F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A9891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94DD2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DAFF8" w:rsidR="00CD0676" w:rsidRPr="00944D28" w:rsidRDefault="00117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D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3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0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1960E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11F95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BCB41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37FBE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2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FD0DD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50377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FB136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EA637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003CE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8A3F0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A5C95" w:rsidR="00B87ED3" w:rsidRPr="00944D28" w:rsidRDefault="0011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68F90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2A55F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8744D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6ACBA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8A1F6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AC977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9732A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26740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4FD8D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B9065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AF577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230F2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1C50A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15F05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30C9A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1BA2A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AD280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1C904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E5FEE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BD226" w:rsidR="00B87ED3" w:rsidRPr="00944D28" w:rsidRDefault="0011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F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