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34C1" w:rsidR="0061148E" w:rsidRPr="008F69F5" w:rsidRDefault="00EF4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342D" w:rsidR="0061148E" w:rsidRPr="008F69F5" w:rsidRDefault="00EF4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18B61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CF7EF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86740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5D59B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F284F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ECB23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7B3EF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0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0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C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C6F05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95802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BCCDC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7BC9E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30A57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63A05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7D615" w:rsidR="00B87ED3" w:rsidRPr="008F69F5" w:rsidRDefault="00EF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41D4C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769BA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5B81D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59232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68F4C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CC652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D5506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F286F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99AEA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30E9B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58574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BE412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29CEF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94FC5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75E89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C1B36" w:rsidR="00B87ED3" w:rsidRPr="008F69F5" w:rsidRDefault="00EF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23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97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0E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FA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33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2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D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