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CDC2" w:rsidR="0061148E" w:rsidRPr="00944D28" w:rsidRDefault="00441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ACF13" w:rsidR="0061148E" w:rsidRPr="004A7085" w:rsidRDefault="00441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3E026" w:rsidR="00A67F55" w:rsidRPr="00944D28" w:rsidRDefault="0044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3E783" w:rsidR="00A67F55" w:rsidRPr="00944D28" w:rsidRDefault="0044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342B2" w:rsidR="00A67F55" w:rsidRPr="00944D28" w:rsidRDefault="0044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18E85" w:rsidR="00A67F55" w:rsidRPr="00944D28" w:rsidRDefault="0044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D8A44" w:rsidR="00A67F55" w:rsidRPr="00944D28" w:rsidRDefault="0044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BAE95" w:rsidR="00A67F55" w:rsidRPr="00944D28" w:rsidRDefault="0044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95E98" w:rsidR="00A67F55" w:rsidRPr="00944D28" w:rsidRDefault="00441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46700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3FEF0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73093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21493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8C3BF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1E12E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6426D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48C1" w:rsidR="00B87ED3" w:rsidRPr="00944D28" w:rsidRDefault="00441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F3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CAEF1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AC59A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4B6CF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DDBBE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E2F68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3F8D6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94B59" w:rsidR="00B87ED3" w:rsidRPr="00944D28" w:rsidRDefault="0044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7C514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EC881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C0AE4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58D42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9885D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6F4F7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F54E2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1685C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A3DC4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38C9E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1DB8B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E2C05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91363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98988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32EE0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AA4B9" w:rsidR="00B87ED3" w:rsidRPr="00944D28" w:rsidRDefault="0044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8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3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A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B5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67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3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B3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