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A019" w:rsidR="0061148E" w:rsidRPr="002E6F3C" w:rsidRDefault="007327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5DAB2" w:rsidR="0061148E" w:rsidRPr="002E6F3C" w:rsidRDefault="007327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2175A2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F2A49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13FAD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C2FD7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21AA8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43C99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2305E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27BE" w:rsidR="00B87ED3" w:rsidRPr="000554D3" w:rsidRDefault="007327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1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C1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41B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8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6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66E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C76F7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FC0A4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181B7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A7E8E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C1AFB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0261D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DD8C2" w:rsidR="00B87ED3" w:rsidRPr="00616C8D" w:rsidRDefault="007327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A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1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0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F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E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31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7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512EF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18693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E7C9A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27968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E3320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2D85C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849BF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3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8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E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84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1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1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E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40876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FF541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DE8E8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300EF0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AAAB9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D62BF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4A292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7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C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1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9F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43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F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D8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86958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D1165" w:rsidR="00B87ED3" w:rsidRPr="00616C8D" w:rsidRDefault="007327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6A4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C86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B17F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21B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405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0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4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B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D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6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DE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E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27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