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53E32" w:rsidR="0061148E" w:rsidRPr="002E6F3C" w:rsidRDefault="005440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606F2" w:rsidR="0061148E" w:rsidRPr="002E6F3C" w:rsidRDefault="005440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4CC0C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AE88BA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63E50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348945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7C5373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FA23A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9E461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4B5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FFB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154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30D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36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F39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464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E4471F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15F45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EDACF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FF2A8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1F09E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FFBB6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B93C7" w:rsidR="00B87ED3" w:rsidRPr="00616C8D" w:rsidRDefault="005440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5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08E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D09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0C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8C2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857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0E5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F2F0C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4BC5D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6CB7B9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C9C1B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FC117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8B917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4973EF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AF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B28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13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A0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F54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8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143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D22844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F14A6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F5411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32284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B9059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FA21C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F109E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F87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E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8F1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E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8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ADE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4E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445AB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9AD98" w:rsidR="00B87ED3" w:rsidRPr="00616C8D" w:rsidRDefault="005440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D0DD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DBC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BEA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FB2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091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9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56A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97D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E36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C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5F6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84D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40A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