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D55D" w:rsidR="0061148E" w:rsidRPr="00AB5B49" w:rsidRDefault="000C5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D9D8" w:rsidR="0061148E" w:rsidRPr="00AB5B49" w:rsidRDefault="000C5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A993D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B85CA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D72F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DDACA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B7C98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C9471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735B8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5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4C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86F1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30484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D53EC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19F7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85CD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8536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973E" w:rsidR="00B87ED3" w:rsidRPr="00944D28" w:rsidRDefault="000C5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8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F2CE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33E40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6E418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A8186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A1D1F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27162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0AA05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C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5776" w:rsidR="00B87ED3" w:rsidRPr="00944D28" w:rsidRDefault="000C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F44F0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CFF6F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2332C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DE1FB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0B9EF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3460A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3482B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7CF09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C5E44" w:rsidR="00B87ED3" w:rsidRPr="00944D28" w:rsidRDefault="000C5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D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8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1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E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E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