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85C9" w:rsidR="0061148E" w:rsidRPr="00C61931" w:rsidRDefault="00DC6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EB21" w:rsidR="0061148E" w:rsidRPr="00C61931" w:rsidRDefault="00DC6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E4C78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22E10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A6628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0676A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9C643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B0AAD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AB411" w:rsidR="00B87ED3" w:rsidRPr="00944D28" w:rsidRDefault="00DC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99EA3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DECE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0A56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1982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8D63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9C5A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810C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5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257A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84010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2BEC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2265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0623A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85B9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8B793" w:rsidR="00B87ED3" w:rsidRPr="00944D28" w:rsidRDefault="00DC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CF9D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4D9E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F162C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38CF0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0B6E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8314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D5551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B8472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4CBDB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85A2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243D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D1C8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F3C13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1067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71A86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6364" w:rsidR="00B87ED3" w:rsidRPr="00944D28" w:rsidRDefault="00DC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1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B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9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83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