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5F89" w:rsidR="0061148E" w:rsidRPr="00C834E2" w:rsidRDefault="00464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503C" w:rsidR="0061148E" w:rsidRPr="00C834E2" w:rsidRDefault="00464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3E83A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B7D99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19D5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AEFB8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8F050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E2EDA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EA967" w:rsidR="00B87ED3" w:rsidRPr="00944D28" w:rsidRDefault="00464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8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A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A9275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376F" w:rsidR="00B87ED3" w:rsidRPr="00944D28" w:rsidRDefault="0046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02E8F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91D6F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AD6C9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138F9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7448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4ED0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7AD37" w:rsidR="00B87ED3" w:rsidRPr="00944D28" w:rsidRDefault="00464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1260A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4650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F361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6076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D7462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BB48F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7E47E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43E1B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513C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B0ED7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D9C1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F62C1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8C0D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BE7DF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8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5159D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40783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A306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36BA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BB68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FEE09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138C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83526" w:rsidR="00B87ED3" w:rsidRPr="00944D28" w:rsidRDefault="00464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9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B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8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0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8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4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2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