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434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1C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1C3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53E15D" w:rsidR="004A7F4E" w:rsidRPr="006C2771" w:rsidRDefault="008E1C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0D736" w:rsidR="00266CB6" w:rsidRPr="009C572F" w:rsidRDefault="008E1C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CD83A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FED6F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B20B0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0BA7B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27AAC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ECCFD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86624" w:rsidR="000D4B2E" w:rsidRPr="006C2771" w:rsidRDefault="008E1C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6B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5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0D69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D1AE8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CC64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740DA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D958B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014B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4A4C0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A36B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67C17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095FA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8026E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59F24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24747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78A10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86F8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0B4F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0C367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41EA5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1339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76D45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2A03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FA930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2E84F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F009B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8B4B0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9474A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25CE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A9BA2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E2652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4F95C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6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A4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A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6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FA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9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7C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B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43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CD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43D1C" w:rsidR="00266CB6" w:rsidRPr="009C572F" w:rsidRDefault="008E1C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C29B3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65BFE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300CA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9386D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47548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BFEE5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C4BD6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9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5C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3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B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5E685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605C0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EB49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02813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8F002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8998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0DA6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B3065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0795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327F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0D881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D2AB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5E39F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77C6A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E346A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BF213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089E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BBF62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278CA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25E2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16F41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A8417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1643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2AA75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2422F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A4DA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8E08D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6AAF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A29C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FB93E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27C50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99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6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E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36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B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E7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36CD35" w:rsidR="00266CB6" w:rsidRPr="009C572F" w:rsidRDefault="008E1C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6681C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68856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00E4E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A3DAC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1DC0D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1412C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8576F" w:rsidR="001458D3" w:rsidRPr="006C2771" w:rsidRDefault="008E1C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B5A85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0B9F1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351B3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60B7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3151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0DCD4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B33E7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4857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28D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75767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587A3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1A638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A7A81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DEB9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CE9CE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9318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C7A73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62842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3149A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B9B88" w:rsidR="009A6C64" w:rsidRPr="008E1C39" w:rsidRDefault="008E1C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C3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7C256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F2A2C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71F29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0D80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88491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28435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6C23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676F8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D7124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E3AC7" w:rsidR="009A6C64" w:rsidRPr="006C2771" w:rsidRDefault="008E1C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1C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8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7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F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9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D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BC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ED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92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5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76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7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1E9A1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4964E" w14:textId="77777777" w:rsidR="008E1C39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35D33CDE" w14:textId="0E46F9CB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5597E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AFAD4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4B26C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CFC11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7DE3A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FFCDC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8700F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0FBD7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05C081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54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86EB9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D6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66787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22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1C48E" w:rsidR="004A7F4E" w:rsidRPr="006C2771" w:rsidRDefault="008E1C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C81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1C3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