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31CAC" w:rsidR="0061148E" w:rsidRPr="00C834E2" w:rsidRDefault="00544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4DE50" w:rsidR="0061148E" w:rsidRPr="00C834E2" w:rsidRDefault="00544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BF616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CA8E4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BB1BE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CFAA6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10536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D2241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7267D" w:rsidR="00B87ED3" w:rsidRPr="00944D28" w:rsidRDefault="0054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1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A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2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06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CB66D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F5D92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2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6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95422" w:rsidR="00B87ED3" w:rsidRPr="00944D28" w:rsidRDefault="00544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8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01741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14367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430D5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9B45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12030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D8C45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5426" w:rsidR="00B87ED3" w:rsidRPr="00944D28" w:rsidRDefault="0054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6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1EB03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0CA75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2020D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43BD6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7B759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285C9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5A67F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3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3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9B429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CADA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5C8D8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F9D61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2BCF1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A5737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EE8D7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6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56813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C3922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025C5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299B9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2E1B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E9AA8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B5E29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9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B5708" w:rsidR="00B87ED3" w:rsidRPr="00944D28" w:rsidRDefault="0054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E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2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4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B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B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1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C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D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5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0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4DE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2022-10-28T05:41:00.0000000Z</dcterms:modified>
</coreProperties>
</file>