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3B84" w:rsidR="0061148E" w:rsidRPr="00177744" w:rsidRDefault="00B262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89CD" w:rsidR="0061148E" w:rsidRPr="00177744" w:rsidRDefault="00B262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73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A3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CA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89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61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1F209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B6B6E1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0E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BC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07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03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11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A2F80" w:rsidR="00B87ED3" w:rsidRPr="00177744" w:rsidRDefault="00B262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2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2C6CA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00CA3E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D0CD44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3A78C0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B6A04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56DAF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7B9A4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11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5B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F6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72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EE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AD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69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3A6E1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C21EC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11B70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C76B3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5C930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88C6F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1AAD9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5D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E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6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2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4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A0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4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F49D8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BE005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AD2822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EDDA6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5C916C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F7D4D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D45CB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D0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E0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9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89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3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6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B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49187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84B47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CCEDE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E6F1A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50061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0FE78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83B4F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0FA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8C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18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E9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C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F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B8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DC041A" w:rsidR="00B87ED3" w:rsidRPr="00177744" w:rsidRDefault="00B262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E9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E69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EF9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08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69F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2C2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96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8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B19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70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66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5E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AE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623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