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A454F8" w:rsidR="00380DB3" w:rsidRPr="0068293E" w:rsidRDefault="00253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A69BF" w:rsidR="00380DB3" w:rsidRPr="0068293E" w:rsidRDefault="00253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84F3D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CEAB8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4795F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E2518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6ED84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7F182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661F4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7A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7EADC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FD576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49A92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4A451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10730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41047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3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9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C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A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0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D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1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56339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1DD8A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52AFD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45FB6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87E92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12580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BCC29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C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C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F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8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C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8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CCB30" w:rsidR="001835FB" w:rsidRPr="00DA1511" w:rsidRDefault="00253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318A5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F01B0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73CFC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E4BBB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26D91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8F68F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CA2A9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5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0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B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C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2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7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8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E1ADD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1B563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752D7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C9A00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AF0B5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0A50A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9C4E1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9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8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1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C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1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8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2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B0719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81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CC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D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5E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66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2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C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A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E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6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3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3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2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06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