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2D26C" w:rsidR="00380DB3" w:rsidRPr="0068293E" w:rsidRDefault="00D20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90262" w:rsidR="00380DB3" w:rsidRPr="0068293E" w:rsidRDefault="00D20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D32F1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0DEA9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863BC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894CF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A1A4D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49A3E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B4A53" w:rsidR="00240DC4" w:rsidRPr="00B03D55" w:rsidRDefault="00D20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D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8A19C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56428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0D588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0639F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A7E12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F8629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5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C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0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C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A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3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A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35344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BBAED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8AF65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26CE1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A4CC1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49BBD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CEA7C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E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E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D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7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F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C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2CA6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C2AED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E1D11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D45B9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9B6A7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98040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D006F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2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7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D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0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9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6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6C625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786ED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F5FD5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7E538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EFDD0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91BE9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CD18C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C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C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1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B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0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F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46A02" w:rsidR="009A6C64" w:rsidRPr="00730585" w:rsidRDefault="00D20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D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8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C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84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E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9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3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4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5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4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7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6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F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C6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