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A14C" w:rsidR="0061148E" w:rsidRPr="008F69F5" w:rsidRDefault="00C57B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A3A5" w:rsidR="0061148E" w:rsidRPr="008F69F5" w:rsidRDefault="00C57B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CC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48868F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CCD6F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2EF6BD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7971F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A1702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29721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E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0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D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C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733C44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82854F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2E696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B97CE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1C2668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099C2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ED597" w:rsidR="00B87ED3" w:rsidRPr="008F69F5" w:rsidRDefault="00C57B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B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B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918827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AC9E0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E8B44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11CE0F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5E272C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83C84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B0D42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1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1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E011F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615404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90605E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F2CDB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D6BA5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7875A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BA382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D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0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6FF7B" w:rsidR="00B87ED3" w:rsidRPr="008F69F5" w:rsidRDefault="00C57B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10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B62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C4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5D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30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7BC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1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B3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