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8A6DE" w:rsidR="0061148E" w:rsidRPr="00944D28" w:rsidRDefault="00F15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FBD6" w:rsidR="0061148E" w:rsidRPr="004A7085" w:rsidRDefault="00F15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9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44B4B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BB83F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EEC51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AF17E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7CE25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F7BDE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9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8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C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F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C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FB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78BD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AD301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631AD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369F0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94D26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ED2E0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580B8" w:rsidR="00B87ED3" w:rsidRPr="00944D28" w:rsidRDefault="00F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C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1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C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71C2B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6DBD7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C6E7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3C137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7B3DC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3C5D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837F2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0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8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B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65EB3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3F09C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1FADE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09574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494F4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7CD91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7B02F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1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2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6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E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C1B1" w:rsidR="00B87ED3" w:rsidRPr="00944D28" w:rsidRDefault="00F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0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6A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E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0F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FB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AA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3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D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B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C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