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AD3E" w:rsidR="0061148E" w:rsidRPr="00944D28" w:rsidRDefault="007C5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78DE" w:rsidR="0061148E" w:rsidRPr="004A7085" w:rsidRDefault="007C5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E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7038B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CB2F2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8A5E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60251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74833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86C50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1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CA268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55874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ACC91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DAE99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0CC02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FF67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2C202" w:rsidR="00B87ED3" w:rsidRPr="00944D28" w:rsidRDefault="007C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7741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32A7C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597B0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BDB18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D7AF0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6FC32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9A544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7D018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C53F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2062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6D14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0C60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F9DC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74BA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E6EC" w:rsidR="00B87ED3" w:rsidRPr="00944D28" w:rsidRDefault="007C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F8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6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2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1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D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E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9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