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1D55" w:rsidR="0061148E" w:rsidRPr="002E6F3C" w:rsidRDefault="000E4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5ECE4" w:rsidR="0061148E" w:rsidRPr="002E6F3C" w:rsidRDefault="000E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DC1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9EA63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2D8B91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F6421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D8056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CA3E4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48A7A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0F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1B4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3C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F4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12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1B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56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F9BD3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2E482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1A9B0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0646D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40E39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093F1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D505B" w:rsidR="00B87ED3" w:rsidRPr="00616C8D" w:rsidRDefault="000E43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C9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2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7A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53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28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7A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9C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8B860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F07A8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F9F8A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C2F26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E3A51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540C0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809CF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E0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58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636F0" w:rsidR="00B87ED3" w:rsidRPr="00616C8D" w:rsidRDefault="000E433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82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1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DC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09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8CD6F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12561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DFA28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F0BDB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49CED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12D32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1C4F7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DD8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F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287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8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51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F8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13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43C19" w:rsidR="00B87ED3" w:rsidRPr="00616C8D" w:rsidRDefault="000E43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7C6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833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B03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5D2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C61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C96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87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59B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6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CB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C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A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07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3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