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A8FCE" w:rsidR="0061148E" w:rsidRPr="002E6F3C" w:rsidRDefault="004F08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75C6" w:rsidR="0061148E" w:rsidRPr="002E6F3C" w:rsidRDefault="004F08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A22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21FBC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989D5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E906A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5FB0C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240CE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2508F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75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842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A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735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CFB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0F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46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6FE48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0E517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065F6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0DA5F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F70CD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68186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21F77" w:rsidR="00B87ED3" w:rsidRPr="00616C8D" w:rsidRDefault="004F08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D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9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4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6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3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3B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DE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348D0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099BF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A2D3D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394E5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3ADF1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0156A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12DAD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D1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2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5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C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4E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8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F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E5E2B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58C1D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23B11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6B443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815DD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2719D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65140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8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D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D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E6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8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5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E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A6858" w:rsidR="00B87ED3" w:rsidRPr="00616C8D" w:rsidRDefault="004F08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DF0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706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5AD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A0D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134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E18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1B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D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4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0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6A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D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6D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089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