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227C" w:rsidR="0061148E" w:rsidRPr="00E24F35" w:rsidRDefault="00BB7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360D" w:rsidR="0061148E" w:rsidRPr="00E24F35" w:rsidRDefault="00BB7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A4C4E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CA7A5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3356D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BDFC2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365BA98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85A632F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0AE9F60" w:rsidR="002D59BF" w:rsidRPr="00E24F35" w:rsidRDefault="00BB7C7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14DDB75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5416967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D5583D2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A6E031B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82C60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D025A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345E5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E7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57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05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08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B1A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0C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1A5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3DC745C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800CC83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BA0546E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CCF27BC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D92A2A4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8A725E3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C77ED0E" w:rsidR="00B87ED3" w:rsidRPr="00E24F35" w:rsidRDefault="00BB7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8AC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9F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F6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42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642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2B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E7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3A983A7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770D241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F6E40A8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829D259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6761BF3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413411C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73A0E84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9D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CB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68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53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05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5A6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91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026C606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EAEE5A7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B3DD659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F0A507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389C8FD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306924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60D6DE0" w:rsidR="00B87ED3" w:rsidRPr="00E24F35" w:rsidRDefault="00BB7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7A3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1C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00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F6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5F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74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22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B7C76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