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AFC4B" w:rsidR="0061148E" w:rsidRPr="00F46099" w:rsidRDefault="00D21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66F9F" w:rsidR="0061148E" w:rsidRPr="00F46099" w:rsidRDefault="00D21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4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499EE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AA788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80FAC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D47DE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AFBBD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304FE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F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6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C3A7D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EF915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977C0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D0EC2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490C5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D7AFC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CBEEB" w:rsidR="00B87ED3" w:rsidRPr="00944D28" w:rsidRDefault="00D2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3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8280" w:rsidR="00B87ED3" w:rsidRPr="00944D28" w:rsidRDefault="00D2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826B2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4B24C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083B3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6893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62C69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799DE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21939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509D8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5A013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21F06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17CB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41F92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BAB54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A4C8F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6D83" w:rsidR="00B87ED3" w:rsidRPr="00944D28" w:rsidRDefault="00D2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6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D9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1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0F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7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29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D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F22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