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3D38" w:rsidR="0061148E" w:rsidRPr="0035681E" w:rsidRDefault="000B5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785F" w:rsidR="0061148E" w:rsidRPr="0035681E" w:rsidRDefault="000B5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7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32496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E0FE7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2A085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57837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2D967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D14BB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6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1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1413A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C3901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D904F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6463C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464B0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7E70C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A16BF" w:rsidR="00B87ED3" w:rsidRPr="00944D28" w:rsidRDefault="000B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0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7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26797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C8773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600F2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C4372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51F09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4D458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697DF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5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A2642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6BE1A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1B445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E3DE3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E045D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C74B5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5162F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D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F8C66" w:rsidR="00B87ED3" w:rsidRPr="00944D28" w:rsidRDefault="000B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7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5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19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1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C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A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D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