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2A810" w:rsidR="00061896" w:rsidRPr="005F4693" w:rsidRDefault="00773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343B3" w:rsidR="00061896" w:rsidRPr="00E407AC" w:rsidRDefault="00773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75CDF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3C412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C69F9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E086A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BD7E2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CB55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385A8" w:rsidR="00FC15B4" w:rsidRPr="00D11D17" w:rsidRDefault="0077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8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FAAE1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82C8D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21BC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ABCC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73ECB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0214F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3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B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1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D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D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0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A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9BF72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36E09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9EE70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821F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408F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64D8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D6A8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2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11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C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4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1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1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6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DDAD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BA687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AEF9C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BCD50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7BEA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9EBB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BDD21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9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0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6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0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7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5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E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9A6C4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0DFBB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58861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92EC0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564F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0429F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4C0C3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F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3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D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13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0D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88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3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3A5A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6128D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1360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51B05" w:rsidR="009A6C64" w:rsidRPr="00C2583D" w:rsidRDefault="0077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E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61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37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F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2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34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A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9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0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A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2E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