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C4A6B" w:rsidR="0061148E" w:rsidRPr="008F69F5" w:rsidRDefault="00CC6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436EE" w:rsidR="0061148E" w:rsidRPr="008F69F5" w:rsidRDefault="00CC6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C0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8E0DC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F8259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19652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3B8C7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4BDF4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7B446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B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F45EC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1749B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0AE50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3802C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8B01E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E2310B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C2BAF" w:rsidR="00B87ED3" w:rsidRPr="008F69F5" w:rsidRDefault="00CC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7E8FD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E32DE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49050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5EF18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B42ED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3B815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23BF4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2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E71A8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B11D7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1CDEE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D0184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4C729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B15E6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AFC23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9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BEA60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B43B4E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3D317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A727F" w:rsidR="00B87ED3" w:rsidRPr="008F69F5" w:rsidRDefault="00CC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5C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C5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BE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D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