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1AB8" w:rsidR="0061148E" w:rsidRPr="008F69F5" w:rsidRDefault="00F102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B13A6" w:rsidR="0061148E" w:rsidRPr="008F69F5" w:rsidRDefault="00F102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D9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F1BE7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99235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538D2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9254B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F3C9A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4ADE4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8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F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7F443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69304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457C9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7A6B7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704B7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DA3A1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283BDF" w:rsidR="00B87ED3" w:rsidRPr="008F69F5" w:rsidRDefault="00F102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2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B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308CA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8D359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759E2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4F365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36F15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ED021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EDC6D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9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67D51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E3B2B5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0863C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B1EE3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B5CA6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74EC3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17A9B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41CCA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FAA41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83C37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D59B9" w:rsidR="00B87ED3" w:rsidRPr="008F69F5" w:rsidRDefault="00F102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B63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DA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F80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3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26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