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6C95" w:rsidR="0061148E" w:rsidRPr="00944D28" w:rsidRDefault="00996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4BB08" w:rsidR="0061148E" w:rsidRPr="004A7085" w:rsidRDefault="00996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12CCB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C74F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8677C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B876D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B2BD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7B61D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7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2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BCC6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4B39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E64EA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FB772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C43DA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D0C1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D3B64" w:rsidR="00B87ED3" w:rsidRPr="00944D28" w:rsidRDefault="0099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B5E2" w:rsidR="00B87ED3" w:rsidRPr="00944D28" w:rsidRDefault="00996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3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C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72D2F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96A5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829A1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B211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13833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C2A8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531BC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5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EA34D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59D7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00405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F684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E7107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4B495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DF753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1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3B10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184A0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9BDF2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5BBA5" w:rsidR="00B87ED3" w:rsidRPr="00944D28" w:rsidRDefault="0099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2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