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B3DB" w:rsidR="0061148E" w:rsidRPr="000C582F" w:rsidRDefault="004E6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C83C" w:rsidR="0061148E" w:rsidRPr="000C582F" w:rsidRDefault="004E6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AF138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DA1D7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D1D9E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2EC3A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83CF0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38907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B5DF1" w:rsidR="00B87ED3" w:rsidRPr="000C582F" w:rsidRDefault="004E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5B517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648BB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05C54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8D54B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F24C1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3A7E7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8E4FA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F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0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0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A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F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D2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1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4207E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96C3B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D022E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59840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F703C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5C243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89AA0" w:rsidR="00B87ED3" w:rsidRPr="000C582F" w:rsidRDefault="004E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37AF1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E2809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64022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CEC77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35EC8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D306B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CB6E8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DD76E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2A1E1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FFD45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46AC9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64CB5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DA59D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DAECD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7D424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253EC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903D3" w:rsidR="00B87ED3" w:rsidRPr="000C582F" w:rsidRDefault="004E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59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68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8D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98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9E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