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B4F16" w:rsidR="0061148E" w:rsidRPr="00AB5B49" w:rsidRDefault="006E3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5FA3" w:rsidR="0061148E" w:rsidRPr="00AB5B49" w:rsidRDefault="006E3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4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20E8F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794E3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B192A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045C9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8B8E6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AFC85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D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5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8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2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A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65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A0309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1C98C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7720C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6ECFB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AD2EB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78BD1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A86E" w:rsidR="00B87ED3" w:rsidRPr="00944D28" w:rsidRDefault="006E3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3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5A536" w:rsidR="00B87ED3" w:rsidRPr="00944D28" w:rsidRDefault="006E3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E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10976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94013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08862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52649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AEFCA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1231F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2B111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D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D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D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5F0CA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4713D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24E26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BDC90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D68B5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20B23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973E8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3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6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2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804D7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412DD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297F6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12332" w:rsidR="00B87ED3" w:rsidRPr="00944D28" w:rsidRDefault="006E3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22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1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9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E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4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0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F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B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22D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