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12AB" w:rsidR="0061148E" w:rsidRPr="0035681E" w:rsidRDefault="00DA31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9A7A" w:rsidR="0061148E" w:rsidRPr="0035681E" w:rsidRDefault="00DA31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1E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3C8BF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6B588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9D0E3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C1B58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7FF9C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844B2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F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F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E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3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ECCF4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B008A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6274BF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B85B2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1466D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B1A04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35B6B" w:rsidR="00B87ED3" w:rsidRPr="00944D28" w:rsidRDefault="00DA3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B03A2" w:rsidR="00B87ED3" w:rsidRPr="00944D28" w:rsidRDefault="00DA3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1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6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8BC15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743F9F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859250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A14D9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9BB12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5F865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3B494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E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A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7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3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478AF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368AA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3F584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DCB56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C0BDD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D08C7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18330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E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6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3A9E2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FD159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EEA9F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B9A930" w:rsidR="00B87ED3" w:rsidRPr="00944D28" w:rsidRDefault="00DA3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8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9A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C8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4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C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