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FADCF" w:rsidR="00061896" w:rsidRPr="005F4693" w:rsidRDefault="00CB4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ACA39" w:rsidR="00061896" w:rsidRPr="00E407AC" w:rsidRDefault="00CB4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2A8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3C0E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499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75F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E44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022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F0F" w:rsidR="00FC15B4" w:rsidRPr="00D11D17" w:rsidRDefault="00CB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561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C68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9B0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E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D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4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3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5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E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99118" w:rsidR="00DE76F3" w:rsidRPr="0026478E" w:rsidRDefault="00CB4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7DA4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7CC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12B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EF9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0AF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9376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706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8478F" w:rsidR="00DE76F3" w:rsidRPr="0026478E" w:rsidRDefault="00CB4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75A3B" w:rsidR="00DE76F3" w:rsidRPr="0026478E" w:rsidRDefault="00CB4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4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7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6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1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1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DAC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605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A8E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2763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2AE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66D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ACC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7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0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2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7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A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2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E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F9B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270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8668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787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E1F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67D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83EF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3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1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C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5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E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E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5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E55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14E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5AE9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0C8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B29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135" w:rsidR="009A6C64" w:rsidRPr="00C2583D" w:rsidRDefault="00CB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5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2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4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2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2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C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F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