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6CE6" w:rsidR="0061148E" w:rsidRPr="008F69F5" w:rsidRDefault="008D4B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D956" w:rsidR="0061148E" w:rsidRPr="008F69F5" w:rsidRDefault="008D4B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17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15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0B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D89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DF453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9F2E4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0802F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F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E5BA" w:rsidR="00B87ED3" w:rsidRPr="00944D28" w:rsidRDefault="008D4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26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7496A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92DC8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7129A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F9590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F6C07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1316E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A95D8" w:rsidR="00B87ED3" w:rsidRPr="008F69F5" w:rsidRDefault="008D4B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E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E5AD9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3DEA7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7A73F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FAFA2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79B67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79F65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61E10F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8ADDF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F6487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826B3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C6FE3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86B6A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DFE66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865E0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6A662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0812B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FE071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8DB95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71C04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C5AFA" w:rsidR="00B87ED3" w:rsidRPr="008F69F5" w:rsidRDefault="008D4B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87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B6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