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29BB" w:rsidR="0061148E" w:rsidRPr="00177744" w:rsidRDefault="00484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E65D" w:rsidR="0061148E" w:rsidRPr="00177744" w:rsidRDefault="00484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97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4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8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CA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DBCAD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9D415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C501F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4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B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B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7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C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A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A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3BF28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609FE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B4D41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A3EF1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E3E55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B3E13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4D47C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9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A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F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D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A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9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8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9113B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9346B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3D08B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828F4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BBD2B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C57FF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D2634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6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C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8E8F4" w:rsidR="00B87ED3" w:rsidRPr="00177744" w:rsidRDefault="00484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8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4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8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F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86CD2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9EA90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59E3A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3E2BF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83C0E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7A81E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047FF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3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8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3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E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4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9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6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C996F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EE9A5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7BF54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8F314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417C4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CA3ED" w:rsidR="00B87ED3" w:rsidRPr="00177744" w:rsidRDefault="0048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2C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6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6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3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1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0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B4A6B" w:rsidR="00B87ED3" w:rsidRPr="00177744" w:rsidRDefault="00484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9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95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