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F16A" w:rsidR="0061148E" w:rsidRPr="00944D28" w:rsidRDefault="00894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615D" w:rsidR="0061148E" w:rsidRPr="004A7085" w:rsidRDefault="00894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71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8B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4C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DC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FE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D5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E7C8E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308C" w:rsidR="00B87ED3" w:rsidRPr="00944D28" w:rsidRDefault="00894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2E18C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F00E2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6F652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5E71E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EE5EB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6FD7D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EA742" w:rsidR="00B87ED3" w:rsidRPr="007D5604" w:rsidRDefault="0089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71B9F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70272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91A36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49D3D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AE95F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EBEFC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30AD3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1999C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3D6F3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4797C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C756C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AEC1A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1A6E9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18AC7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1D36B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027D3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39CFF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0128D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6D8D5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63CD4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667B1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257076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B0C5F" w:rsidR="00B87ED3" w:rsidRPr="007D5604" w:rsidRDefault="0089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012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0EC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B0E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DC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ADC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6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F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946F6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2019-11-27T14:24:00Z</dcterms:modified>
</cp:coreProperties>
</file>