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FCD2" w:rsidR="0061148E" w:rsidRPr="00C61931" w:rsidRDefault="00B04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6963" w:rsidR="0061148E" w:rsidRPr="00C61931" w:rsidRDefault="00B04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BBB73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1BC2E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81673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595AB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98F48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FFEBB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FF0C8" w:rsidR="00B87ED3" w:rsidRPr="00944D28" w:rsidRDefault="00B0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3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0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8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9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D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05606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E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C52CB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52992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4BD10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7199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2DA9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804F2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0C71B" w:rsidR="00B87ED3" w:rsidRPr="00944D28" w:rsidRDefault="00B0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0676C" w:rsidR="00B87ED3" w:rsidRPr="00944D28" w:rsidRDefault="00B0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4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97BC5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6384D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890F4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BE4E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7B78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C9137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424D8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1685C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EDA3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CCBD0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7347A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12935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EC42B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E18A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3B7A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A8092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8AFB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D3CC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3877A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D8148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CE61F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7117E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C0A07" w:rsidR="00B87ED3" w:rsidRPr="00944D28" w:rsidRDefault="00B0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3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A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9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7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2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A61B4" w:rsidR="00B87ED3" w:rsidRPr="00944D28" w:rsidRDefault="00B0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B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0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4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2E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